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44592" w14:textId="77777777" w:rsidR="00705CED" w:rsidRPr="00BE4866" w:rsidRDefault="00705CED" w:rsidP="00705CED">
      <w:pPr>
        <w:tabs>
          <w:tab w:val="left" w:pos="1037"/>
        </w:tabs>
        <w:jc w:val="center"/>
        <w:rPr>
          <w:rFonts w:ascii="Aptos Narrow" w:hAnsi="Aptos Narrow"/>
          <w:b/>
          <w:szCs w:val="22"/>
        </w:rPr>
      </w:pPr>
      <w:r w:rsidRPr="006C5281">
        <w:rPr>
          <w:rFonts w:ascii="Aptos Narrow" w:hAnsi="Aptos Narrow"/>
          <w:b/>
          <w:szCs w:val="22"/>
        </w:rPr>
        <w:t>Hiring</w:t>
      </w:r>
      <w:r>
        <w:rPr>
          <w:rFonts w:ascii="Aptos Narrow" w:hAnsi="Aptos Narrow"/>
          <w:b/>
          <w:szCs w:val="22"/>
        </w:rPr>
        <w:t xml:space="preserve"> of</w:t>
      </w:r>
      <w:r w:rsidRPr="006C5281">
        <w:rPr>
          <w:rFonts w:ascii="Aptos Narrow" w:hAnsi="Aptos Narrow"/>
          <w:b/>
          <w:szCs w:val="22"/>
        </w:rPr>
        <w:t xml:space="preserve"> Threat Intelligence services in I3SOC</w:t>
      </w:r>
      <w:r>
        <w:rPr>
          <w:rFonts w:ascii="Aptos Narrow" w:hAnsi="Aptos Narrow"/>
          <w:b/>
          <w:szCs w:val="22"/>
        </w:rPr>
        <w:t xml:space="preserve"> [</w:t>
      </w:r>
      <w:r>
        <w:rPr>
          <w:rFonts w:ascii="Aptos Narrow" w:eastAsia="Arial Unicode MS" w:hAnsi="Aptos Narrow"/>
          <w:b/>
          <w:bCs/>
          <w:sz w:val="20"/>
          <w:lang w:eastAsia="en-IN"/>
        </w:rPr>
        <w:t xml:space="preserve">Specification no: </w:t>
      </w:r>
      <w:r w:rsidRPr="001D2C1C">
        <w:rPr>
          <w:rFonts w:ascii="Aptos Narrow" w:eastAsia="Arial Unicode MS" w:hAnsi="Aptos Narrow"/>
          <w:b/>
          <w:bCs/>
          <w:sz w:val="20"/>
          <w:lang w:eastAsia="en-IN"/>
        </w:rPr>
        <w:t>CC/NT/S-IT/DOM/A02/25/12648</w:t>
      </w:r>
      <w:r w:rsidRPr="00BE4866">
        <w:rPr>
          <w:rFonts w:ascii="Aptos Narrow" w:hAnsi="Aptos Narrow"/>
          <w:b/>
          <w:szCs w:val="22"/>
        </w:rPr>
        <w:t>]</w:t>
      </w:r>
    </w:p>
    <w:p w14:paraId="7F063319" w14:textId="77777777" w:rsidR="007A6F87" w:rsidRPr="00095692" w:rsidRDefault="007A6F87" w:rsidP="007A6F87">
      <w:pPr>
        <w:spacing w:after="0" w:line="240" w:lineRule="auto"/>
        <w:jc w:val="center"/>
        <w:rPr>
          <w:rFonts w:ascii="Aptos Narrow" w:hAnsi="Aptos Narrow"/>
          <w:b/>
          <w:szCs w:val="22"/>
        </w:rPr>
      </w:pPr>
    </w:p>
    <w:p w14:paraId="3C61A02C" w14:textId="3A6798D4" w:rsidR="006C0C9A" w:rsidRPr="00095692" w:rsidRDefault="00B64E06" w:rsidP="006C0C9A">
      <w:pPr>
        <w:pStyle w:val="Default"/>
        <w:ind w:left="702" w:hanging="702"/>
        <w:jc w:val="both"/>
        <w:rPr>
          <w:rFonts w:ascii="Aptos Narrow" w:hAnsi="Aptos Narrow"/>
          <w:sz w:val="22"/>
          <w:szCs w:val="22"/>
        </w:rPr>
      </w:pPr>
      <w:r w:rsidRPr="00095692">
        <w:rPr>
          <w:rFonts w:ascii="Aptos Narrow" w:hAnsi="Aptos Narrow"/>
          <w:sz w:val="22"/>
          <w:szCs w:val="22"/>
        </w:rPr>
        <w:tab/>
      </w:r>
      <w:r w:rsidR="006C0C9A" w:rsidRPr="00095692">
        <w:rPr>
          <w:rFonts w:ascii="Aptos Narrow" w:hAnsi="Aptos Narrow"/>
          <w:sz w:val="22"/>
          <w:szCs w:val="22"/>
        </w:rPr>
        <w:t>(</w:t>
      </w:r>
      <w:r w:rsidR="006C0C9A" w:rsidRPr="00095692">
        <w:rPr>
          <w:rFonts w:ascii="Aptos Narrow" w:hAnsi="Aptos Narrow"/>
          <w:b/>
          <w:bCs/>
          <w:sz w:val="22"/>
          <w:szCs w:val="22"/>
        </w:rPr>
        <w:t>Declaration regarding events encountered pursuant to Clause 2.1)</w:t>
      </w:r>
    </w:p>
    <w:p w14:paraId="084A9D24" w14:textId="77777777" w:rsidR="00B64E06" w:rsidRPr="00095692" w:rsidRDefault="00B64E06" w:rsidP="009635D0">
      <w:pPr>
        <w:tabs>
          <w:tab w:val="left" w:pos="3469"/>
        </w:tabs>
        <w:spacing w:after="0"/>
        <w:rPr>
          <w:rFonts w:ascii="Aptos Narrow" w:hAnsi="Aptos Narrow"/>
          <w:szCs w:val="22"/>
        </w:rPr>
      </w:pPr>
    </w:p>
    <w:tbl>
      <w:tblPr>
        <w:tblW w:w="9247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36"/>
        <w:gridCol w:w="752"/>
        <w:gridCol w:w="772"/>
        <w:gridCol w:w="551"/>
        <w:gridCol w:w="773"/>
        <w:gridCol w:w="773"/>
      </w:tblGrid>
      <w:tr w:rsidR="00B94772" w:rsidRPr="00095692" w14:paraId="1535E34F" w14:textId="77777777" w:rsidTr="00B94772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29CC" w14:textId="7E0DC316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Bidder’s Name and Address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4808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B3B57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049AE" w14:textId="77777777" w:rsidR="00B94772" w:rsidRPr="00095692" w:rsidRDefault="00B94772" w:rsidP="00EB7B5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6038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0D2D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401B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0D99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94772" w:rsidRPr="00095692" w14:paraId="0CE15CB9" w14:textId="77777777" w:rsidTr="00B94772">
        <w:trPr>
          <w:trHeight w:val="776"/>
        </w:trPr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E16C1" w14:textId="77777777" w:rsidR="00B94772" w:rsidRPr="00095692" w:rsidRDefault="00B94772" w:rsidP="00B64E06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BC7C6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D2B7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FA3E1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94772" w:rsidRPr="00095692" w14:paraId="1CCB9F37" w14:textId="77777777" w:rsidTr="00B94772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EE220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B2F4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EFF7F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4772" w:rsidRPr="00095692" w14:paraId="20E633D8" w14:textId="77777777" w:rsidTr="00B94772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C0F8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C895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7B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"Saudamini", Plot No. 2, Sector 29</w:t>
            </w:r>
          </w:p>
        </w:tc>
      </w:tr>
      <w:tr w:rsidR="00B94772" w:rsidRPr="00095692" w14:paraId="08D65506" w14:textId="77777777" w:rsidTr="00B94772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96B3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51178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E42A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E23F" w14:textId="77777777" w:rsidR="00B94772" w:rsidRPr="00095692" w:rsidRDefault="00B94772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</w:tbl>
    <w:p w14:paraId="6735FAAF" w14:textId="77777777" w:rsidR="00C7231F" w:rsidRPr="00095692" w:rsidRDefault="00C7231F" w:rsidP="00C7231F">
      <w:pPr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Dear Sir,</w:t>
      </w:r>
    </w:p>
    <w:p w14:paraId="1CDEECAF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1.0</w:t>
      </w:r>
      <w:r w:rsidRPr="00095692">
        <w:rPr>
          <w:rFonts w:ascii="Aptos Narrow" w:hAnsi="Aptos Narrow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095692" w14:paraId="35CCDB08" w14:textId="77777777" w:rsidTr="00FB1263">
        <w:trPr>
          <w:tblHeader/>
        </w:trPr>
        <w:tc>
          <w:tcPr>
            <w:tcW w:w="630" w:type="dxa"/>
          </w:tcPr>
          <w:p w14:paraId="2F2AB8A3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14FA0E7F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</w:p>
        </w:tc>
      </w:tr>
      <w:tr w:rsidR="00C7231F" w:rsidRPr="00095692" w14:paraId="3A81C38D" w14:textId="77777777" w:rsidTr="00FB1263">
        <w:tc>
          <w:tcPr>
            <w:tcW w:w="630" w:type="dxa"/>
          </w:tcPr>
          <w:p w14:paraId="0EFB8A11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62EC5E94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Calibri"/>
                <w:szCs w:val="22"/>
              </w:rPr>
              <w:t>Whether there was Termination</w:t>
            </w:r>
            <w:r w:rsidRPr="00095692">
              <w:rPr>
                <w:rFonts w:ascii="Aptos Narrow" w:hAnsi="Aptos Narrow" w:cs="Calibri"/>
                <w:b/>
                <w:bCs/>
                <w:szCs w:val="22"/>
                <w:vertAlign w:val="superscript"/>
              </w:rPr>
              <w:t>#</w:t>
            </w:r>
            <w:r w:rsidRPr="00095692">
              <w:rPr>
                <w:rFonts w:ascii="Aptos Narrow" w:hAnsi="Aptos Narrow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7AD78E79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62E8201C" w14:textId="77777777" w:rsidTr="00FB1263">
        <w:tc>
          <w:tcPr>
            <w:tcW w:w="630" w:type="dxa"/>
          </w:tcPr>
          <w:p w14:paraId="1F37BAFC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80D2951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79C05775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7107512B" w14:textId="77777777" w:rsidTr="00FB1263">
        <w:tc>
          <w:tcPr>
            <w:tcW w:w="630" w:type="dxa"/>
          </w:tcPr>
          <w:p w14:paraId="66FB5116" w14:textId="2752AD55" w:rsidR="00C7231F" w:rsidRPr="00095692" w:rsidRDefault="00705CED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>
              <w:rPr>
                <w:rFonts w:ascii="Aptos Narrow" w:hAnsi="Aptos Narrow" w:cs="Arial"/>
                <w:szCs w:val="22"/>
              </w:rPr>
              <w:t>3</w:t>
            </w:r>
            <w:r w:rsidR="00C7231F" w:rsidRPr="00095692">
              <w:rPr>
                <w:rFonts w:ascii="Aptos Narrow" w:hAnsi="Aptos Narrow" w:cs="Arial"/>
                <w:szCs w:val="22"/>
              </w:rPr>
              <w:t>.</w:t>
            </w:r>
          </w:p>
        </w:tc>
        <w:tc>
          <w:tcPr>
            <w:tcW w:w="5580" w:type="dxa"/>
          </w:tcPr>
          <w:p w14:paraId="5262988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3E7386CE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77370A2D" w14:textId="77777777" w:rsidTr="00FB1263">
        <w:tc>
          <w:tcPr>
            <w:tcW w:w="630" w:type="dxa"/>
          </w:tcPr>
          <w:p w14:paraId="40C1D1A3" w14:textId="3AD3C91B" w:rsidR="00C7231F" w:rsidRPr="00095692" w:rsidRDefault="00705CED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>
              <w:rPr>
                <w:rFonts w:ascii="Aptos Narrow" w:hAnsi="Aptos Narrow" w:cs="Arial"/>
                <w:szCs w:val="22"/>
              </w:rPr>
              <w:t>4</w:t>
            </w:r>
            <w:r w:rsidR="00C7231F" w:rsidRPr="00095692">
              <w:rPr>
                <w:rFonts w:ascii="Aptos Narrow" w:hAnsi="Aptos Narrow" w:cs="Arial"/>
                <w:szCs w:val="22"/>
              </w:rPr>
              <w:t>.</w:t>
            </w:r>
          </w:p>
          <w:p w14:paraId="66942D29" w14:textId="77777777" w:rsidR="00C7231F" w:rsidRPr="00095692" w:rsidRDefault="00C7231F" w:rsidP="00EE4274">
            <w:pPr>
              <w:spacing w:after="0"/>
              <w:rPr>
                <w:rFonts w:ascii="Aptos Narrow" w:hAnsi="Aptos Narrow" w:cs="Arial"/>
                <w:szCs w:val="22"/>
              </w:rPr>
            </w:pPr>
          </w:p>
        </w:tc>
        <w:tc>
          <w:tcPr>
            <w:tcW w:w="5580" w:type="dxa"/>
          </w:tcPr>
          <w:p w14:paraId="5D955AA7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Firm has been referred to NCLT under Insolvency &amp; Bankruptcy Code (IRP has been appointed or Liquidation proceedings have been initiated under IBC)  </w:t>
            </w:r>
          </w:p>
        </w:tc>
        <w:tc>
          <w:tcPr>
            <w:tcW w:w="2340" w:type="dxa"/>
          </w:tcPr>
          <w:p w14:paraId="45C3B3ED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  <w:r w:rsidRPr="00095692">
              <w:rPr>
                <w:rFonts w:ascii="Aptos Narrow" w:hAnsi="Aptos Narrow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</w:tbl>
    <w:p w14:paraId="158E62A7" w14:textId="77777777" w:rsidR="00C7231F" w:rsidRPr="00095692" w:rsidRDefault="00C7231F" w:rsidP="00C7231F">
      <w:pPr>
        <w:spacing w:after="0" w:line="240" w:lineRule="auto"/>
        <w:ind w:left="691" w:right="43"/>
        <w:jc w:val="both"/>
        <w:rPr>
          <w:rFonts w:ascii="Aptos Narrow" w:hAnsi="Aptos Narrow" w:cs="Arial"/>
          <w:szCs w:val="22"/>
        </w:rPr>
      </w:pPr>
    </w:p>
    <w:p w14:paraId="126B4F5A" w14:textId="77777777" w:rsidR="00C7231F" w:rsidRPr="00095692" w:rsidRDefault="00C7231F" w:rsidP="00C7231F">
      <w:pPr>
        <w:ind w:left="693" w:right="36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Note: </w:t>
      </w:r>
    </w:p>
    <w:p w14:paraId="39CFE964" w14:textId="0BB2B71B" w:rsidR="00C7231F" w:rsidRPr="00095692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Information regarding events at Sl. No. 1 to </w:t>
      </w:r>
      <w:r w:rsidR="00B94772">
        <w:rPr>
          <w:rFonts w:ascii="Aptos Narrow" w:hAnsi="Aptos Narrow" w:cs="Arial"/>
          <w:szCs w:val="22"/>
        </w:rPr>
        <w:t>4</w:t>
      </w:r>
      <w:r w:rsidRPr="00095692">
        <w:rPr>
          <w:rFonts w:ascii="Aptos Narrow" w:hAnsi="Aptos Narrow" w:cs="Arial"/>
          <w:szCs w:val="22"/>
        </w:rPr>
        <w:t xml:space="preserve"> shall be furnished for events occurred during last one year under the contract(s) executed by you for POWERGRID (Owned as well as Consultancy)</w:t>
      </w:r>
    </w:p>
    <w:p w14:paraId="39194D3F" w14:textId="77777777" w:rsidR="00C7231F" w:rsidRPr="00095692" w:rsidRDefault="00C7231F" w:rsidP="00C7231F">
      <w:pPr>
        <w:ind w:left="108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9AE97C7" w14:textId="14FC9F51" w:rsidR="00C7231F" w:rsidRPr="00095692" w:rsidRDefault="00C7231F" w:rsidP="00C7231F">
      <w:pPr>
        <w:ind w:left="108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  <w:vertAlign w:val="superscript"/>
        </w:rPr>
        <w:t>@</w:t>
      </w:r>
      <w:r w:rsidRPr="00095692">
        <w:rPr>
          <w:rFonts w:ascii="Aptos Narrow" w:hAnsi="Aptos Narrow" w:cs="Arial"/>
          <w:szCs w:val="22"/>
        </w:rPr>
        <w:t>4.</w:t>
      </w:r>
      <w:r w:rsidRPr="00095692">
        <w:rPr>
          <w:rFonts w:ascii="Aptos Narrow" w:hAnsi="Aptos Narrow" w:cs="Arial"/>
          <w:szCs w:val="22"/>
        </w:rPr>
        <w:tab/>
        <w:t xml:space="preserve">  Regarding Sl. No. </w:t>
      </w:r>
      <w:r w:rsidR="00B94772">
        <w:rPr>
          <w:rFonts w:ascii="Aptos Narrow" w:hAnsi="Aptos Narrow" w:cs="Arial"/>
          <w:szCs w:val="22"/>
        </w:rPr>
        <w:t>4</w:t>
      </w:r>
      <w:r w:rsidRPr="00095692">
        <w:rPr>
          <w:rFonts w:ascii="Aptos Narrow" w:hAnsi="Aptos Narrow" w:cs="Arial"/>
          <w:szCs w:val="22"/>
        </w:rPr>
        <w:t>, in case of ‘Yes’, following information shall be submitted additionally:</w:t>
      </w:r>
      <w:r w:rsidRPr="00095692">
        <w:rPr>
          <w:rFonts w:ascii="Aptos Narrow" w:hAnsi="Aptos Narrow" w:cs="Arial"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095692" w14:paraId="4F3EEB00" w14:textId="77777777" w:rsidTr="00FB1263">
        <w:tc>
          <w:tcPr>
            <w:tcW w:w="6030" w:type="dxa"/>
          </w:tcPr>
          <w:p w14:paraId="2A0175E6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Date on which the firm has been referred to NCLT under Insolvency </w:t>
            </w:r>
            <w:r w:rsidRPr="00095692">
              <w:rPr>
                <w:rFonts w:ascii="Aptos Narrow" w:hAnsi="Aptos Narrow" w:cs="Arial"/>
                <w:sz w:val="22"/>
                <w:szCs w:val="22"/>
              </w:rPr>
              <w:lastRenderedPageBreak/>
              <w:t>&amp; Bankruptcy Code (IRP has been appointed or Liquidation proceedings have been initiated under IBC)</w:t>
            </w:r>
          </w:p>
          <w:p w14:paraId="1514D2C5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5C3D60A0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39B0D096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…………</w:t>
            </w:r>
          </w:p>
        </w:tc>
      </w:tr>
      <w:tr w:rsidR="00C7231F" w:rsidRPr="00095692" w14:paraId="5C97065E" w14:textId="77777777" w:rsidTr="00FB1263">
        <w:tc>
          <w:tcPr>
            <w:tcW w:w="6030" w:type="dxa"/>
          </w:tcPr>
          <w:p w14:paraId="3BCA370B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57AE64E1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095692" w:rsidRDefault="00F0491A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/>
                <w:noProof/>
                <w:szCs w:val="22"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 Narrow" w:hAnsi="Aptos Narrow"/>
                <w:noProof/>
                <w:szCs w:val="22"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 Narrow" w:hAnsi="Aptos Narrow"/>
                <w:noProof/>
                <w:szCs w:val="22"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095692">
              <w:rPr>
                <w:rFonts w:ascii="Aptos Narrow" w:hAnsi="Aptos Narrow" w:cs="Arial"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095692">
              <w:rPr>
                <w:rFonts w:ascii="Aptos Narrow" w:hAnsi="Aptos Narrow" w:cs="Arial"/>
                <w:sz w:val="22"/>
                <w:szCs w:val="22"/>
              </w:rPr>
              <w:t xml:space="preserve"> Yes</w:t>
            </w:r>
          </w:p>
          <w:p w14:paraId="1B95CAEF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</w:p>
    <w:p w14:paraId="22824189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2.0</w:t>
      </w:r>
      <w:r w:rsidRPr="00095692">
        <w:rPr>
          <w:rFonts w:ascii="Aptos Narrow" w:hAnsi="Aptos Narrow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095692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7607E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D9253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337BF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E59B3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41487" w14:textId="7537FE21" w:rsidR="00C7231F" w:rsidRPr="00095692" w:rsidRDefault="007533A6" w:rsidP="00FB1263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4331E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095692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AB76D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BA1D2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BCB3B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07D62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70878" w14:textId="173904FD" w:rsidR="00C7231F" w:rsidRPr="00095692" w:rsidRDefault="007533A6" w:rsidP="007533A6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      </w:t>
            </w:r>
            <w:r w:rsidR="00C7231F"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CC4B4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095692" w:rsidRDefault="00C7231F" w:rsidP="00C7231F">
      <w:pPr>
        <w:rPr>
          <w:rFonts w:ascii="Aptos Narrow" w:hAnsi="Aptos Narrow" w:cs="Arial"/>
          <w:szCs w:val="22"/>
        </w:rPr>
      </w:pPr>
    </w:p>
    <w:p w14:paraId="736513E3" w14:textId="77777777" w:rsidR="00B64E06" w:rsidRPr="00095692" w:rsidRDefault="00B64E06" w:rsidP="00C7231F">
      <w:pPr>
        <w:rPr>
          <w:rFonts w:ascii="Aptos Narrow" w:hAnsi="Aptos Narrow"/>
          <w:szCs w:val="22"/>
        </w:rPr>
      </w:pPr>
    </w:p>
    <w:sectPr w:rsidR="00B64E06" w:rsidRPr="00095692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925652448" o:spid="_x0000_i1027" type="#_x0000_t75" style="width:30.85pt;height:14.0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95692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5A7EC8"/>
    <w:rsid w:val="00617A42"/>
    <w:rsid w:val="00660A3D"/>
    <w:rsid w:val="00695071"/>
    <w:rsid w:val="006A3293"/>
    <w:rsid w:val="006C0C9A"/>
    <w:rsid w:val="00705CED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21122"/>
    <w:rsid w:val="00B523B4"/>
    <w:rsid w:val="00B566C7"/>
    <w:rsid w:val="00B64E06"/>
    <w:rsid w:val="00B653A0"/>
    <w:rsid w:val="00B94772"/>
    <w:rsid w:val="00BA4A35"/>
    <w:rsid w:val="00BA7DF1"/>
    <w:rsid w:val="00C13357"/>
    <w:rsid w:val="00C134D7"/>
    <w:rsid w:val="00C2314E"/>
    <w:rsid w:val="00C51FE4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8584F"/>
    <w:rsid w:val="00DA5FA1"/>
    <w:rsid w:val="00DE508A"/>
    <w:rsid w:val="00E155FE"/>
    <w:rsid w:val="00E61AD5"/>
    <w:rsid w:val="00E657E2"/>
    <w:rsid w:val="00EB134B"/>
    <w:rsid w:val="00EB7B57"/>
    <w:rsid w:val="00EC04C8"/>
    <w:rsid w:val="00EE1286"/>
    <w:rsid w:val="00EE4274"/>
    <w:rsid w:val="00F0491A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60</cp:revision>
  <cp:lastPrinted>2020-02-05T03:52:00Z</cp:lastPrinted>
  <dcterms:created xsi:type="dcterms:W3CDTF">2019-05-22T10:24:00Z</dcterms:created>
  <dcterms:modified xsi:type="dcterms:W3CDTF">2025-09-23T10:51:00Z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2025-09-23T10:48:51Z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d532993d-e8d5-47a8-a5a3-03ca3efaa445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